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D81FE" w14:textId="77777777" w:rsidR="00965D2B" w:rsidRPr="00965D2B" w:rsidRDefault="00965D2B" w:rsidP="00965D2B">
      <w:pPr>
        <w:rPr>
          <w:rFonts w:cs="Tahoma"/>
          <w:b/>
          <w:bCs/>
          <w:color w:val="005050"/>
          <w:sz w:val="24"/>
          <w:szCs w:val="24"/>
        </w:rPr>
      </w:pPr>
    </w:p>
    <w:p w14:paraId="2BFFAF65" w14:textId="2E52904E" w:rsidR="00965D2B" w:rsidRPr="00965D2B" w:rsidRDefault="00836D45" w:rsidP="00965D2B">
      <w:pPr>
        <w:rPr>
          <w:rFonts w:cs="Tahoma"/>
          <w:b/>
          <w:bCs/>
          <w:color w:val="005050"/>
          <w:sz w:val="24"/>
          <w:szCs w:val="24"/>
        </w:rPr>
      </w:pPr>
      <w:r>
        <w:rPr>
          <w:rFonts w:cs="Tahoma"/>
          <w:b/>
          <w:bCs/>
          <w:color w:val="005050"/>
          <w:sz w:val="24"/>
          <w:szCs w:val="24"/>
        </w:rPr>
        <w:t>PROJEKTI JUHTIMISE</w:t>
      </w:r>
      <w:r w:rsidR="00965D2B" w:rsidRPr="00965D2B">
        <w:rPr>
          <w:rFonts w:cs="Tahoma"/>
          <w:b/>
          <w:bCs/>
          <w:color w:val="005050"/>
          <w:sz w:val="24"/>
          <w:szCs w:val="24"/>
        </w:rPr>
        <w:t xml:space="preserve"> eest vastutava isiku CV</w:t>
      </w:r>
    </w:p>
    <w:p w14:paraId="3D9CE9D6" w14:textId="3216E432" w:rsidR="00965D2B" w:rsidRPr="00965D2B" w:rsidRDefault="00965D2B" w:rsidP="00965D2B">
      <w:pPr>
        <w:spacing w:after="60"/>
        <w:jc w:val="both"/>
      </w:pPr>
      <w:r w:rsidRPr="00965D2B">
        <w:t>Nimi:</w:t>
      </w:r>
      <w:r w:rsidRPr="00965D2B">
        <w:tab/>
      </w:r>
      <w:r w:rsidRPr="00965D2B">
        <w:tab/>
      </w:r>
      <w:r w:rsidR="00815F8D">
        <w:t>Triinu Kooskora</w:t>
      </w:r>
    </w:p>
    <w:p w14:paraId="47C39B25" w14:textId="6578B44E" w:rsidR="00965D2B" w:rsidRPr="00965D2B" w:rsidRDefault="00965D2B" w:rsidP="00965D2B">
      <w:pPr>
        <w:spacing w:after="60"/>
        <w:jc w:val="both"/>
      </w:pPr>
      <w:r w:rsidRPr="00965D2B">
        <w:t>Sünniaeg:</w:t>
      </w:r>
      <w:r w:rsidRPr="00965D2B">
        <w:tab/>
      </w:r>
      <w:r w:rsidR="002868A1">
        <w:t>03.12.1985</w:t>
      </w:r>
    </w:p>
    <w:p w14:paraId="62E3E985" w14:textId="1342DBB0" w:rsidR="00965D2B" w:rsidRPr="00965D2B" w:rsidRDefault="00965D2B" w:rsidP="00965D2B">
      <w:pPr>
        <w:spacing w:after="60"/>
        <w:jc w:val="both"/>
      </w:pPr>
      <w:r w:rsidRPr="00965D2B">
        <w:t>E-post:</w:t>
      </w:r>
      <w:r w:rsidRPr="00965D2B">
        <w:tab/>
      </w:r>
      <w:r w:rsidR="002868A1">
        <w:t>triinu</w:t>
      </w:r>
      <w:r w:rsidRPr="00965D2B">
        <w:t>@roadplan.ee</w:t>
      </w:r>
    </w:p>
    <w:p w14:paraId="15126573" w14:textId="558D3110" w:rsidR="00965D2B" w:rsidRPr="00965D2B" w:rsidRDefault="00965D2B" w:rsidP="00965D2B">
      <w:pPr>
        <w:spacing w:after="60"/>
        <w:ind w:left="1440" w:hanging="1440"/>
      </w:pPr>
      <w:r w:rsidRPr="00965D2B">
        <w:t>Kutse:</w:t>
      </w:r>
      <w:r w:rsidRPr="00965D2B">
        <w:tab/>
        <w:t xml:space="preserve">Diplomeeritud teedeinsener, tase 7 (projekteerimise juhtimine). </w:t>
      </w:r>
      <w:r w:rsidRPr="00965D2B">
        <w:br/>
        <w:t xml:space="preserve">Kutsetunnistuse nr </w:t>
      </w:r>
      <w:r w:rsidR="002868A1">
        <w:t>2072</w:t>
      </w:r>
      <w:r w:rsidR="006577E4">
        <w:t>92</w:t>
      </w:r>
    </w:p>
    <w:p w14:paraId="4615F56C" w14:textId="77777777" w:rsidR="00965D2B" w:rsidRPr="00965D2B" w:rsidRDefault="00965D2B" w:rsidP="00F94275">
      <w:pPr>
        <w:rPr>
          <w:rFonts w:cs="Tahoma"/>
          <w:b/>
          <w:bCs/>
          <w:color w:val="005050"/>
          <w:sz w:val="24"/>
          <w:szCs w:val="24"/>
        </w:rPr>
      </w:pPr>
    </w:p>
    <w:p w14:paraId="52402905" w14:textId="71A6907C" w:rsidR="00F94275" w:rsidRPr="00965D2B" w:rsidRDefault="00956729" w:rsidP="00F94275">
      <w:pPr>
        <w:rPr>
          <w:rFonts w:cs="Tahoma"/>
          <w:b/>
          <w:bCs/>
          <w:color w:val="005050"/>
          <w:sz w:val="24"/>
          <w:szCs w:val="24"/>
        </w:rPr>
      </w:pPr>
      <w:r>
        <w:rPr>
          <w:rFonts w:cs="Tahoma"/>
          <w:b/>
          <w:bCs/>
          <w:color w:val="005050"/>
          <w:sz w:val="24"/>
          <w:szCs w:val="24"/>
        </w:rPr>
        <w:t>Avalikult kasutatavate teede projekteerimisel osalemine viimase 5 aasta jooksul</w:t>
      </w:r>
    </w:p>
    <w:tbl>
      <w:tblPr>
        <w:tblStyle w:val="TableGrid"/>
        <w:tblW w:w="10329" w:type="dxa"/>
        <w:tblInd w:w="-5" w:type="dxa"/>
        <w:tblBorders>
          <w:top w:val="single" w:sz="18" w:space="0" w:color="005050"/>
          <w:left w:val="single" w:sz="18" w:space="0" w:color="005050"/>
          <w:bottom w:val="single" w:sz="18" w:space="0" w:color="005050"/>
          <w:right w:val="single" w:sz="18" w:space="0" w:color="005050"/>
          <w:insideH w:val="single" w:sz="6" w:space="0" w:color="005050"/>
          <w:insideV w:val="single" w:sz="6" w:space="0" w:color="005050"/>
        </w:tblBorders>
        <w:tblLayout w:type="fixed"/>
        <w:tblLook w:val="04A0" w:firstRow="1" w:lastRow="0" w:firstColumn="1" w:lastColumn="0" w:noHBand="0" w:noVBand="1"/>
      </w:tblPr>
      <w:tblGrid>
        <w:gridCol w:w="1880"/>
        <w:gridCol w:w="1930"/>
        <w:gridCol w:w="1842"/>
        <w:gridCol w:w="1560"/>
        <w:gridCol w:w="1275"/>
        <w:gridCol w:w="1842"/>
      </w:tblGrid>
      <w:tr w:rsidR="00956729" w:rsidRPr="00965D2B" w14:paraId="5C467EDB" w14:textId="77777777" w:rsidTr="00954259">
        <w:tc>
          <w:tcPr>
            <w:tcW w:w="1880" w:type="dxa"/>
          </w:tcPr>
          <w:p w14:paraId="491026E5" w14:textId="405DA70F" w:rsidR="00965D2B" w:rsidRPr="00965D2B" w:rsidRDefault="00965D2B" w:rsidP="00275551">
            <w:pPr>
              <w:spacing w:line="360" w:lineRule="auto"/>
              <w:rPr>
                <w:rFonts w:eastAsia="Times New Roman" w:cs="Tahoma"/>
                <w:b/>
                <w:bCs/>
                <w:sz w:val="20"/>
                <w:szCs w:val="20"/>
                <w:lang w:eastAsia="et-EE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 xml:space="preserve">Projekti nimetus, riigihanke viitenr </w:t>
            </w:r>
          </w:p>
        </w:tc>
        <w:tc>
          <w:tcPr>
            <w:tcW w:w="1930" w:type="dxa"/>
          </w:tcPr>
          <w:p w14:paraId="38C8A688" w14:textId="711B75FC" w:rsidR="00965D2B" w:rsidRPr="00965D2B" w:rsidRDefault="00965D2B" w:rsidP="00275551">
            <w:pPr>
              <w:spacing w:line="360" w:lineRule="auto"/>
              <w:rPr>
                <w:rFonts w:cs="Tahoma"/>
                <w:b/>
                <w:bCs/>
                <w:color w:val="005050"/>
                <w:sz w:val="20"/>
                <w:szCs w:val="20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>Tellija nimi ja kontakt</w:t>
            </w:r>
          </w:p>
        </w:tc>
        <w:tc>
          <w:tcPr>
            <w:tcW w:w="1842" w:type="dxa"/>
          </w:tcPr>
          <w:p w14:paraId="03864839" w14:textId="48827D78" w:rsidR="00965D2B" w:rsidRPr="00965D2B" w:rsidRDefault="00965D2B" w:rsidP="00275551">
            <w:pPr>
              <w:spacing w:line="360" w:lineRule="auto"/>
              <w:rPr>
                <w:rFonts w:cs="Tahoma"/>
                <w:b/>
                <w:bCs/>
                <w:color w:val="005050"/>
                <w:sz w:val="20"/>
                <w:szCs w:val="20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>Projekti põhinäitajad</w:t>
            </w:r>
          </w:p>
        </w:tc>
        <w:tc>
          <w:tcPr>
            <w:tcW w:w="1560" w:type="dxa"/>
          </w:tcPr>
          <w:p w14:paraId="118EC428" w14:textId="22AC9B0E" w:rsidR="00956729" w:rsidRPr="00965D2B" w:rsidRDefault="00965D2B" w:rsidP="00275551">
            <w:pPr>
              <w:spacing w:line="360" w:lineRule="auto"/>
              <w:rPr>
                <w:rFonts w:cs="Tahoma"/>
                <w:b/>
                <w:bCs/>
                <w:color w:val="005050"/>
                <w:sz w:val="20"/>
                <w:szCs w:val="20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>Projekti</w:t>
            </w: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br/>
              <w:t>maksumus</w:t>
            </w:r>
            <w:r w:rsidR="00956729">
              <w:rPr>
                <w:rFonts w:cs="Tahoma"/>
                <w:b/>
                <w:bCs/>
                <w:color w:val="005050"/>
                <w:sz w:val="20"/>
                <w:szCs w:val="20"/>
              </w:rPr>
              <w:br/>
            </w:r>
            <w:r w:rsidR="00956729" w:rsidRPr="00956729">
              <w:rPr>
                <w:rFonts w:cs="Tahoma"/>
                <w:b/>
                <w:bCs/>
                <w:color w:val="005050"/>
                <w:sz w:val="16"/>
                <w:szCs w:val="16"/>
              </w:rPr>
              <w:t>(ilma km-ta)</w:t>
            </w:r>
          </w:p>
        </w:tc>
        <w:tc>
          <w:tcPr>
            <w:tcW w:w="1275" w:type="dxa"/>
          </w:tcPr>
          <w:p w14:paraId="1DF4AFDD" w14:textId="7BAE6A4D" w:rsidR="00965D2B" w:rsidRPr="00965D2B" w:rsidRDefault="00965D2B" w:rsidP="00275551">
            <w:pPr>
              <w:spacing w:line="360" w:lineRule="auto"/>
              <w:rPr>
                <w:rFonts w:eastAsia="Times New Roman" w:cs="Tahoma"/>
                <w:b/>
                <w:bCs/>
                <w:sz w:val="20"/>
                <w:szCs w:val="20"/>
                <w:lang w:eastAsia="et-EE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>Osalemise aeg</w:t>
            </w:r>
          </w:p>
        </w:tc>
        <w:tc>
          <w:tcPr>
            <w:tcW w:w="1842" w:type="dxa"/>
          </w:tcPr>
          <w:p w14:paraId="1496123E" w14:textId="2F3C6CCF" w:rsidR="00965D2B" w:rsidRPr="00965D2B" w:rsidRDefault="00965D2B" w:rsidP="00275551">
            <w:pPr>
              <w:spacing w:line="360" w:lineRule="auto"/>
              <w:rPr>
                <w:rFonts w:eastAsia="Times New Roman" w:cs="Tahoma"/>
                <w:b/>
                <w:bCs/>
                <w:sz w:val="20"/>
                <w:szCs w:val="20"/>
                <w:lang w:eastAsia="et-EE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>Tööülesannete kirjeldus</w:t>
            </w:r>
          </w:p>
        </w:tc>
      </w:tr>
      <w:tr w:rsidR="00956729" w:rsidRPr="00965D2B" w14:paraId="0F83DFEB" w14:textId="77777777" w:rsidTr="00954259">
        <w:tc>
          <w:tcPr>
            <w:tcW w:w="1880" w:type="dxa"/>
          </w:tcPr>
          <w:p w14:paraId="7613A5FB" w14:textId="751280E0" w:rsidR="00965D2B" w:rsidRPr="00956729" w:rsidRDefault="001E37DD" w:rsidP="00F5138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1E37DD">
              <w:rPr>
                <w:rFonts w:cs="Calibri"/>
                <w:sz w:val="20"/>
                <w:szCs w:val="20"/>
              </w:rPr>
              <w:t>Lastekodu ja Masina tänava põhiprojekti koostamine</w:t>
            </w:r>
            <w:r w:rsidR="00956729">
              <w:rPr>
                <w:rFonts w:cs="Calibri"/>
                <w:sz w:val="20"/>
                <w:szCs w:val="20"/>
              </w:rPr>
              <w:br/>
            </w:r>
            <w:r w:rsidR="00956729" w:rsidRPr="00956729">
              <w:rPr>
                <w:rFonts w:cs="Calibri"/>
                <w:sz w:val="20"/>
                <w:szCs w:val="20"/>
              </w:rPr>
              <w:t>Riigihanke</w:t>
            </w:r>
            <w:r w:rsidR="00956729">
              <w:rPr>
                <w:rFonts w:cs="Calibri"/>
                <w:sz w:val="20"/>
                <w:szCs w:val="20"/>
              </w:rPr>
              <w:t xml:space="preserve"> viitenr: </w:t>
            </w:r>
            <w:r w:rsidR="00105FE2" w:rsidRPr="00105FE2">
              <w:rPr>
                <w:rFonts w:cs="Calibri"/>
                <w:sz w:val="20"/>
                <w:szCs w:val="20"/>
              </w:rPr>
              <w:t>256558</w:t>
            </w:r>
          </w:p>
        </w:tc>
        <w:tc>
          <w:tcPr>
            <w:tcW w:w="1930" w:type="dxa"/>
          </w:tcPr>
          <w:p w14:paraId="7859182A" w14:textId="49BDEEC3" w:rsidR="00965D2B" w:rsidRPr="00956729" w:rsidRDefault="00105FE2" w:rsidP="00F62F15">
            <w:pPr>
              <w:spacing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Tallinna Keskkonna- ja Kommunaalamet</w:t>
            </w:r>
            <w:r w:rsidR="00956729">
              <w:rPr>
                <w:rFonts w:cs="Calibri"/>
                <w:sz w:val="20"/>
                <w:szCs w:val="20"/>
              </w:rPr>
              <w:br/>
            </w:r>
            <w:r w:rsidRPr="00EB3E1C">
              <w:rPr>
                <w:rFonts w:cs="Calibri"/>
                <w:sz w:val="20"/>
                <w:szCs w:val="20"/>
              </w:rPr>
              <w:t>Ave Ots</w:t>
            </w:r>
            <w:r w:rsidR="00956729">
              <w:rPr>
                <w:rFonts w:cs="Calibri"/>
                <w:sz w:val="20"/>
                <w:szCs w:val="20"/>
              </w:rPr>
              <w:br/>
            </w:r>
            <w:r w:rsidR="00F62F15" w:rsidRPr="00F62F15">
              <w:rPr>
                <w:rFonts w:cs="Calibri"/>
                <w:sz w:val="20"/>
                <w:szCs w:val="20"/>
              </w:rPr>
              <w:t>ave.ots@</w:t>
            </w:r>
            <w:r w:rsidR="00F62F15">
              <w:rPr>
                <w:rFonts w:cs="Calibri"/>
                <w:sz w:val="20"/>
                <w:szCs w:val="20"/>
              </w:rPr>
              <w:br/>
            </w:r>
            <w:r w:rsidR="00F62F15" w:rsidRPr="00F62F15">
              <w:rPr>
                <w:rFonts w:cs="Calibri"/>
                <w:sz w:val="20"/>
                <w:szCs w:val="20"/>
              </w:rPr>
              <w:t>tallinnlv.ee</w:t>
            </w:r>
            <w:r w:rsidR="00F62F15">
              <w:rPr>
                <w:rFonts w:cs="Calibri"/>
                <w:sz w:val="20"/>
                <w:szCs w:val="20"/>
              </w:rPr>
              <w:br/>
            </w:r>
            <w:r w:rsidR="00F62F15" w:rsidRPr="00F62F15">
              <w:rPr>
                <w:rFonts w:cs="Calibri"/>
                <w:sz w:val="20"/>
                <w:szCs w:val="20"/>
              </w:rPr>
              <w:t>5303 2353</w:t>
            </w:r>
          </w:p>
        </w:tc>
        <w:tc>
          <w:tcPr>
            <w:tcW w:w="1842" w:type="dxa"/>
          </w:tcPr>
          <w:p w14:paraId="3A9593BA" w14:textId="3A6D3018" w:rsidR="00965D2B" w:rsidRPr="00F62F15" w:rsidRDefault="00AC0D63" w:rsidP="00F5138A">
            <w:pPr>
              <w:spacing w:line="276" w:lineRule="auto"/>
              <w:rPr>
                <w:rFonts w:cs="Calibri"/>
                <w:sz w:val="20"/>
                <w:szCs w:val="20"/>
                <w:highlight w:val="yellow"/>
              </w:rPr>
            </w:pPr>
            <w:r w:rsidRPr="00AC0D63">
              <w:rPr>
                <w:rFonts w:cs="Calibri"/>
                <w:sz w:val="20"/>
                <w:szCs w:val="20"/>
              </w:rPr>
              <w:t xml:space="preserve">Rekonstrueeritud avalikult kasutatavate tänavate pikkus kokku ca 1,50 km. </w:t>
            </w:r>
            <w:r>
              <w:rPr>
                <w:rFonts w:cs="Calibri"/>
                <w:sz w:val="20"/>
                <w:szCs w:val="20"/>
              </w:rPr>
              <w:t>Lisaks maastikuarhitektuur ning tehnovõrgud.</w:t>
            </w:r>
          </w:p>
        </w:tc>
        <w:tc>
          <w:tcPr>
            <w:tcW w:w="1560" w:type="dxa"/>
          </w:tcPr>
          <w:p w14:paraId="21607FCD" w14:textId="55A87E6F" w:rsidR="00965D2B" w:rsidRPr="00F62F15" w:rsidRDefault="00DC6D8E" w:rsidP="00F5138A">
            <w:pPr>
              <w:spacing w:line="276" w:lineRule="auto"/>
              <w:rPr>
                <w:rFonts w:cs="Calibri"/>
                <w:sz w:val="20"/>
                <w:szCs w:val="20"/>
                <w:highlight w:val="yellow"/>
              </w:rPr>
            </w:pPr>
            <w:r w:rsidRPr="00DC6D8E">
              <w:rPr>
                <w:rFonts w:cs="Calibri"/>
                <w:sz w:val="20"/>
                <w:szCs w:val="20"/>
              </w:rPr>
              <w:t>135 125</w:t>
            </w:r>
            <w:r w:rsidR="00956729" w:rsidRPr="00DC6D8E">
              <w:rPr>
                <w:rFonts w:cs="Calibri"/>
                <w:sz w:val="20"/>
                <w:szCs w:val="20"/>
              </w:rPr>
              <w:t>,00 €</w:t>
            </w:r>
          </w:p>
        </w:tc>
        <w:tc>
          <w:tcPr>
            <w:tcW w:w="1275" w:type="dxa"/>
          </w:tcPr>
          <w:p w14:paraId="6AD37834" w14:textId="49E31B74" w:rsidR="00965D2B" w:rsidRPr="00956729" w:rsidRDefault="001879DA" w:rsidP="00F5138A">
            <w:pPr>
              <w:spacing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</w:t>
            </w:r>
            <w:r w:rsidR="00956729">
              <w:rPr>
                <w:rFonts w:cs="Calibri"/>
                <w:sz w:val="20"/>
                <w:szCs w:val="20"/>
              </w:rPr>
              <w:t>/</w:t>
            </w:r>
            <w:r w:rsidR="00956729" w:rsidRPr="00956729">
              <w:rPr>
                <w:rFonts w:cs="Calibri"/>
                <w:sz w:val="20"/>
                <w:szCs w:val="20"/>
              </w:rPr>
              <w:t>2023 –</w:t>
            </w:r>
            <w:r w:rsidR="00956729" w:rsidRPr="00956729">
              <w:rPr>
                <w:rFonts w:cs="Calibri"/>
                <w:sz w:val="20"/>
                <w:szCs w:val="20"/>
              </w:rPr>
              <w:br/>
            </w:r>
            <w:r w:rsidR="003951D1">
              <w:rPr>
                <w:rFonts w:cs="Calibri"/>
                <w:sz w:val="20"/>
                <w:szCs w:val="20"/>
              </w:rPr>
              <w:t>05/2024</w:t>
            </w:r>
          </w:p>
        </w:tc>
        <w:tc>
          <w:tcPr>
            <w:tcW w:w="1842" w:type="dxa"/>
          </w:tcPr>
          <w:p w14:paraId="4DB763FE" w14:textId="62308883" w:rsidR="00965D2B" w:rsidRPr="00956729" w:rsidRDefault="00956729" w:rsidP="00F5138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956729">
              <w:rPr>
                <w:rFonts w:cs="Calibri"/>
                <w:sz w:val="20"/>
                <w:szCs w:val="20"/>
              </w:rPr>
              <w:t>Projektdoku</w:t>
            </w:r>
            <w:r>
              <w:rPr>
                <w:rFonts w:cs="Calibri"/>
                <w:sz w:val="20"/>
                <w:szCs w:val="20"/>
              </w:rPr>
              <w:t>-m</w:t>
            </w:r>
            <w:r w:rsidRPr="00956729">
              <w:rPr>
                <w:rFonts w:cs="Calibri"/>
                <w:sz w:val="20"/>
                <w:szCs w:val="20"/>
              </w:rPr>
              <w:t>e</w:t>
            </w:r>
            <w:r>
              <w:rPr>
                <w:rFonts w:cs="Calibri"/>
                <w:sz w:val="20"/>
                <w:szCs w:val="20"/>
              </w:rPr>
              <w:t>nt</w:t>
            </w:r>
            <w:r w:rsidRPr="00956729">
              <w:rPr>
                <w:rFonts w:cs="Calibri"/>
                <w:sz w:val="20"/>
                <w:szCs w:val="20"/>
              </w:rPr>
              <w:t>atsiooni haldamine, suhtlus tellija, projekteerijate ja alltöövõtjatega, probleemilahen</w:t>
            </w:r>
            <w:r>
              <w:rPr>
                <w:rFonts w:cs="Calibri"/>
                <w:sz w:val="20"/>
                <w:szCs w:val="20"/>
              </w:rPr>
              <w:t>-</w:t>
            </w:r>
            <w:r w:rsidRPr="00956729">
              <w:rPr>
                <w:rFonts w:cs="Calibri"/>
                <w:sz w:val="20"/>
                <w:szCs w:val="20"/>
              </w:rPr>
              <w:t>dus</w:t>
            </w:r>
          </w:p>
        </w:tc>
      </w:tr>
      <w:tr w:rsidR="00956729" w:rsidRPr="00965D2B" w14:paraId="58431A30" w14:textId="77777777" w:rsidTr="00954259">
        <w:tc>
          <w:tcPr>
            <w:tcW w:w="1880" w:type="dxa"/>
          </w:tcPr>
          <w:p w14:paraId="3033FBCE" w14:textId="1D73FCC9" w:rsidR="00965D2B" w:rsidRPr="00956729" w:rsidRDefault="00C71DBC" w:rsidP="00EB3E1C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C71DBC">
              <w:rPr>
                <w:rFonts w:cs="Calibri"/>
                <w:sz w:val="20"/>
                <w:szCs w:val="20"/>
              </w:rPr>
              <w:t xml:space="preserve">Kadaka pst viadukti rekonstrueerimise põhiprojekt </w:t>
            </w:r>
            <w:r w:rsidR="00EB3E1C" w:rsidRPr="00956729">
              <w:rPr>
                <w:rFonts w:cs="Calibri"/>
                <w:sz w:val="20"/>
                <w:szCs w:val="20"/>
              </w:rPr>
              <w:t>Riigihanke</w:t>
            </w:r>
            <w:r w:rsidR="00EB3E1C">
              <w:rPr>
                <w:rFonts w:cs="Calibri"/>
                <w:sz w:val="20"/>
                <w:szCs w:val="20"/>
              </w:rPr>
              <w:t xml:space="preserve"> viitenr</w:t>
            </w:r>
            <w:r w:rsidR="00EB3E1C" w:rsidRPr="00EB3E1C">
              <w:rPr>
                <w:rFonts w:cs="Calibri"/>
                <w:sz w:val="20"/>
                <w:szCs w:val="20"/>
              </w:rPr>
              <w:t xml:space="preserve">: </w:t>
            </w:r>
            <w:r w:rsidR="00917C2D" w:rsidRPr="00917C2D">
              <w:rPr>
                <w:rFonts w:cs="Calibri"/>
                <w:sz w:val="20"/>
                <w:szCs w:val="20"/>
              </w:rPr>
              <w:t>239500</w:t>
            </w:r>
          </w:p>
        </w:tc>
        <w:tc>
          <w:tcPr>
            <w:tcW w:w="1930" w:type="dxa"/>
          </w:tcPr>
          <w:p w14:paraId="2A1FD1CA" w14:textId="4902889B" w:rsidR="00EB3E1C" w:rsidRPr="00EB3E1C" w:rsidRDefault="00917C2D" w:rsidP="00EB3E1C">
            <w:pPr>
              <w:spacing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Tallinna Keskkonna- ja Kommunaalamet</w:t>
            </w:r>
            <w:r>
              <w:rPr>
                <w:rFonts w:cs="Calibri"/>
                <w:sz w:val="20"/>
                <w:szCs w:val="20"/>
              </w:rPr>
              <w:br/>
            </w:r>
            <w:r w:rsidRPr="00EB3E1C">
              <w:rPr>
                <w:rFonts w:cs="Calibri"/>
                <w:sz w:val="20"/>
                <w:szCs w:val="20"/>
              </w:rPr>
              <w:t>Ave Ots</w:t>
            </w:r>
            <w:r w:rsidR="00EB3E1C">
              <w:rPr>
                <w:rFonts w:cs="Calibri"/>
                <w:sz w:val="20"/>
                <w:szCs w:val="20"/>
              </w:rPr>
              <w:br/>
            </w:r>
            <w:r w:rsidR="00F62F15" w:rsidRPr="00F62F15">
              <w:rPr>
                <w:rFonts w:cs="Calibri"/>
                <w:sz w:val="20"/>
                <w:szCs w:val="20"/>
              </w:rPr>
              <w:t>ave.ots@</w:t>
            </w:r>
            <w:r w:rsidR="00F62F15">
              <w:rPr>
                <w:rFonts w:cs="Calibri"/>
                <w:sz w:val="20"/>
                <w:szCs w:val="20"/>
              </w:rPr>
              <w:br/>
            </w:r>
            <w:r w:rsidR="00F62F15" w:rsidRPr="00F62F15">
              <w:rPr>
                <w:rFonts w:cs="Calibri"/>
                <w:sz w:val="20"/>
                <w:szCs w:val="20"/>
              </w:rPr>
              <w:t>tallinnlv.ee</w:t>
            </w:r>
            <w:r w:rsidR="00F62F15">
              <w:rPr>
                <w:rFonts w:cs="Calibri"/>
                <w:sz w:val="20"/>
                <w:szCs w:val="20"/>
              </w:rPr>
              <w:br/>
            </w:r>
            <w:r w:rsidR="00F62F15" w:rsidRPr="00F62F15">
              <w:rPr>
                <w:rFonts w:cs="Calibri"/>
                <w:sz w:val="20"/>
                <w:szCs w:val="20"/>
              </w:rPr>
              <w:t>5303 2353</w:t>
            </w:r>
          </w:p>
          <w:p w14:paraId="7C1C69F5" w14:textId="77777777" w:rsidR="00965D2B" w:rsidRPr="00956729" w:rsidRDefault="00965D2B" w:rsidP="00F5138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D91B69D" w14:textId="0A24CF4A" w:rsidR="00965D2B" w:rsidRPr="008B77E2" w:rsidRDefault="00954259" w:rsidP="00F5138A">
            <w:pPr>
              <w:spacing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Üheavaline viadukt pikkusega 19m. </w:t>
            </w:r>
            <w:r w:rsidR="00D3792F">
              <w:rPr>
                <w:rFonts w:cs="Calibri"/>
                <w:sz w:val="20"/>
                <w:szCs w:val="20"/>
              </w:rPr>
              <w:t xml:space="preserve">430m sõiduteed, 670m kõnniteid 380m rattateid, </w:t>
            </w:r>
            <w:r>
              <w:rPr>
                <w:rFonts w:cs="Calibri"/>
                <w:sz w:val="20"/>
                <w:szCs w:val="20"/>
              </w:rPr>
              <w:t>fooriristmik, VK ja gaasivarustus, tänavavalgustus</w:t>
            </w:r>
          </w:p>
        </w:tc>
        <w:tc>
          <w:tcPr>
            <w:tcW w:w="1560" w:type="dxa"/>
          </w:tcPr>
          <w:p w14:paraId="1FF54B3A" w14:textId="7F318750" w:rsidR="00965D2B" w:rsidRPr="008B77E2" w:rsidRDefault="008B77E2" w:rsidP="00F5138A">
            <w:pPr>
              <w:spacing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104 750</w:t>
            </w:r>
            <w:r w:rsidR="00EB3E1C" w:rsidRPr="008B77E2">
              <w:rPr>
                <w:rFonts w:cs="Calibri"/>
                <w:sz w:val="20"/>
                <w:szCs w:val="20"/>
              </w:rPr>
              <w:t>,00 €</w:t>
            </w:r>
          </w:p>
        </w:tc>
        <w:tc>
          <w:tcPr>
            <w:tcW w:w="1275" w:type="dxa"/>
          </w:tcPr>
          <w:p w14:paraId="554FC881" w14:textId="414B02A8" w:rsidR="00EB3E1C" w:rsidRPr="00956729" w:rsidRDefault="008E6BB7" w:rsidP="00F5138A">
            <w:pPr>
              <w:spacing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09</w:t>
            </w:r>
            <w:r w:rsidR="00EB3E1C">
              <w:rPr>
                <w:rFonts w:cs="Calibri"/>
                <w:sz w:val="20"/>
                <w:szCs w:val="20"/>
              </w:rPr>
              <w:t>/2021 –</w:t>
            </w:r>
            <w:r w:rsidR="00EB3E1C">
              <w:rPr>
                <w:rFonts w:cs="Calibri"/>
                <w:sz w:val="20"/>
                <w:szCs w:val="20"/>
              </w:rPr>
              <w:br/>
              <w:t>03/202</w:t>
            </w:r>
            <w:r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14:paraId="70CBDF51" w14:textId="55E8268B" w:rsidR="00965D2B" w:rsidRPr="00956729" w:rsidRDefault="00EB3E1C" w:rsidP="00F5138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956729">
              <w:rPr>
                <w:rFonts w:cs="Calibri"/>
                <w:sz w:val="20"/>
                <w:szCs w:val="20"/>
              </w:rPr>
              <w:t>Projektdoku</w:t>
            </w:r>
            <w:r>
              <w:rPr>
                <w:rFonts w:cs="Calibri"/>
                <w:sz w:val="20"/>
                <w:szCs w:val="20"/>
              </w:rPr>
              <w:t>-m</w:t>
            </w:r>
            <w:r w:rsidRPr="00956729">
              <w:rPr>
                <w:rFonts w:cs="Calibri"/>
                <w:sz w:val="20"/>
                <w:szCs w:val="20"/>
              </w:rPr>
              <w:t>e</w:t>
            </w:r>
            <w:r>
              <w:rPr>
                <w:rFonts w:cs="Calibri"/>
                <w:sz w:val="20"/>
                <w:szCs w:val="20"/>
              </w:rPr>
              <w:t>nt</w:t>
            </w:r>
            <w:r w:rsidRPr="00956729">
              <w:rPr>
                <w:rFonts w:cs="Calibri"/>
                <w:sz w:val="20"/>
                <w:szCs w:val="20"/>
              </w:rPr>
              <w:t>atsiooni haldamine, suhtlus tellija, projekteerijate ja alltöövõtjatega, probleemilahen</w:t>
            </w:r>
            <w:r>
              <w:rPr>
                <w:rFonts w:cs="Calibri"/>
                <w:sz w:val="20"/>
                <w:szCs w:val="20"/>
              </w:rPr>
              <w:t>-</w:t>
            </w:r>
            <w:r w:rsidRPr="00956729">
              <w:rPr>
                <w:rFonts w:cs="Calibri"/>
                <w:sz w:val="20"/>
                <w:szCs w:val="20"/>
              </w:rPr>
              <w:t>dus</w:t>
            </w:r>
          </w:p>
        </w:tc>
      </w:tr>
    </w:tbl>
    <w:p w14:paraId="6E6C4B28" w14:textId="77777777" w:rsidR="00F94275" w:rsidRPr="00E56DF7" w:rsidRDefault="00F94275" w:rsidP="004F7EFC"/>
    <w:sectPr w:rsidR="00F94275" w:rsidRPr="00E56DF7" w:rsidSect="00956729">
      <w:headerReference w:type="default" r:id="rId11"/>
      <w:footerReference w:type="default" r:id="rId12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233D2" w14:textId="77777777" w:rsidR="008B250E" w:rsidRPr="00965D2B" w:rsidRDefault="008B250E" w:rsidP="0024472B">
      <w:pPr>
        <w:spacing w:before="0" w:after="0"/>
      </w:pPr>
      <w:r w:rsidRPr="00965D2B">
        <w:separator/>
      </w:r>
    </w:p>
  </w:endnote>
  <w:endnote w:type="continuationSeparator" w:id="0">
    <w:p w14:paraId="5426205D" w14:textId="77777777" w:rsidR="008B250E" w:rsidRPr="00965D2B" w:rsidRDefault="008B250E" w:rsidP="0024472B">
      <w:pPr>
        <w:spacing w:before="0" w:after="0"/>
      </w:pPr>
      <w:r w:rsidRPr="00965D2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ace Grotesk">
    <w:panose1 w:val="00000000000000000000"/>
    <w:charset w:val="00"/>
    <w:family w:val="auto"/>
    <w:pitch w:val="variable"/>
    <w:sig w:usb0="A10000FF" w:usb1="5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1A3E9" w14:textId="502128E1" w:rsidR="00D90115" w:rsidRPr="00965D2B" w:rsidRDefault="00933A62" w:rsidP="00F76B7B">
    <w:pPr>
      <w:pStyle w:val="Roadplanfooter"/>
    </w:pPr>
    <w:r w:rsidRPr="00965D2B">
      <w:rPr>
        <w:noProof/>
      </w:rPr>
      <w:drawing>
        <wp:anchor distT="0" distB="0" distL="114300" distR="114300" simplePos="0" relativeHeight="251665408" behindDoc="1" locked="0" layoutInCell="1" allowOverlap="1" wp14:anchorId="51478FCA" wp14:editId="5BF66D3F">
          <wp:simplePos x="0" y="0"/>
          <wp:positionH relativeFrom="column">
            <wp:posOffset>5511952</wp:posOffset>
          </wp:positionH>
          <wp:positionV relativeFrom="paragraph">
            <wp:posOffset>15240</wp:posOffset>
          </wp:positionV>
          <wp:extent cx="1119505" cy="746337"/>
          <wp:effectExtent l="0" t="0" r="444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9505" cy="7463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220F0" w:rsidRPr="00965D2B">
      <w:tab/>
    </w:r>
  </w:p>
  <w:p w14:paraId="24456BD3" w14:textId="0BF2B15B" w:rsidR="0024472B" w:rsidRPr="00965D2B" w:rsidRDefault="004F7EFC" w:rsidP="00F76B7B">
    <w:pPr>
      <w:pStyle w:val="Roadplanfooter"/>
    </w:pPr>
    <w:r w:rsidRPr="00965D2B">
      <w:t xml:space="preserve">Roadplan – </w:t>
    </w:r>
    <w:r w:rsidR="00EB3E1C">
      <w:t>valdkonna teerajaja!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6DF96" w14:textId="77777777" w:rsidR="008B250E" w:rsidRPr="00965D2B" w:rsidRDefault="008B250E" w:rsidP="0024472B">
      <w:pPr>
        <w:spacing w:before="0" w:after="0"/>
      </w:pPr>
      <w:r w:rsidRPr="00965D2B">
        <w:separator/>
      </w:r>
    </w:p>
  </w:footnote>
  <w:footnote w:type="continuationSeparator" w:id="0">
    <w:p w14:paraId="21D3022E" w14:textId="77777777" w:rsidR="008B250E" w:rsidRPr="00965D2B" w:rsidRDefault="008B250E" w:rsidP="0024472B">
      <w:pPr>
        <w:spacing w:before="0" w:after="0"/>
      </w:pPr>
      <w:r w:rsidRPr="00965D2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167AE" w14:textId="363BD1C7" w:rsidR="0024472B" w:rsidRPr="00965D2B" w:rsidRDefault="00670F01" w:rsidP="003C4B20">
    <w:pPr>
      <w:pStyle w:val="Header"/>
      <w:tabs>
        <w:tab w:val="clear" w:pos="4680"/>
        <w:tab w:val="clear" w:pos="9360"/>
        <w:tab w:val="left" w:pos="3132"/>
      </w:tabs>
    </w:pPr>
    <w:r w:rsidRPr="00965D2B">
      <w:rPr>
        <w:noProof/>
      </w:rPr>
      <w:drawing>
        <wp:anchor distT="0" distB="0" distL="114300" distR="114300" simplePos="0" relativeHeight="251658240" behindDoc="0" locked="0" layoutInCell="1" allowOverlap="1" wp14:anchorId="4AF54E7E" wp14:editId="0368B41D">
          <wp:simplePos x="0" y="0"/>
          <wp:positionH relativeFrom="column">
            <wp:posOffset>-68580</wp:posOffset>
          </wp:positionH>
          <wp:positionV relativeFrom="page">
            <wp:posOffset>422910</wp:posOffset>
          </wp:positionV>
          <wp:extent cx="1190625" cy="365760"/>
          <wp:effectExtent l="0" t="0" r="952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tableware, dishware, plat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36576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220F0" w:rsidRPr="00965D2B">
      <w:rPr>
        <w:noProof/>
      </w:rPr>
      <w:drawing>
        <wp:anchor distT="0" distB="0" distL="114300" distR="114300" simplePos="0" relativeHeight="251661312" behindDoc="1" locked="0" layoutInCell="1" allowOverlap="1" wp14:anchorId="68B56730" wp14:editId="2FEB7FBC">
          <wp:simplePos x="0" y="0"/>
          <wp:positionH relativeFrom="margin">
            <wp:posOffset>4837430</wp:posOffset>
          </wp:positionH>
          <wp:positionV relativeFrom="paragraph">
            <wp:posOffset>-361950</wp:posOffset>
          </wp:positionV>
          <wp:extent cx="1716405" cy="1568450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6405" cy="1568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4B20" w:rsidRPr="00965D2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6pt;height:44.4pt" o:bullet="t">
        <v:imagedata r:id="rId1" o:title="phi"/>
      </v:shape>
    </w:pict>
  </w:numPicBullet>
  <w:numPicBullet w:numPicBulletId="1">
    <w:pict>
      <v:shape id="_x0000_i1027" type="#_x0000_t75" style="width:16.2pt;height:16.2pt" o:bullet="t">
        <v:imagedata r:id="rId2" o:title="Phi_suurem"/>
      </v:shape>
    </w:pict>
  </w:numPicBullet>
  <w:abstractNum w:abstractNumId="0" w15:restartNumberingAfterBreak="0">
    <w:nsid w:val="0FE45BFB"/>
    <w:multiLevelType w:val="hybridMultilevel"/>
    <w:tmpl w:val="CA4ED01A"/>
    <w:lvl w:ilvl="0" w:tplc="ECCA9656">
      <w:start w:val="1"/>
      <w:numFmt w:val="bullet"/>
      <w:pStyle w:val="Unorderedlis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811460"/>
    <w:multiLevelType w:val="hybridMultilevel"/>
    <w:tmpl w:val="D3609028"/>
    <w:lvl w:ilvl="0" w:tplc="C9DECC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D86CEE"/>
    <w:multiLevelType w:val="hybridMultilevel"/>
    <w:tmpl w:val="4F8E804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D10536"/>
    <w:multiLevelType w:val="hybridMultilevel"/>
    <w:tmpl w:val="0E9823C6"/>
    <w:lvl w:ilvl="0" w:tplc="5AE433F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30018">
    <w:abstractNumId w:val="1"/>
  </w:num>
  <w:num w:numId="2" w16cid:durableId="1580363107">
    <w:abstractNumId w:val="3"/>
  </w:num>
  <w:num w:numId="3" w16cid:durableId="1679428634">
    <w:abstractNumId w:val="2"/>
  </w:num>
  <w:num w:numId="4" w16cid:durableId="1662930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2B"/>
    <w:rsid w:val="00014117"/>
    <w:rsid w:val="000512DA"/>
    <w:rsid w:val="00053FE9"/>
    <w:rsid w:val="00091F37"/>
    <w:rsid w:val="000A3E37"/>
    <w:rsid w:val="000A7B7E"/>
    <w:rsid w:val="00105FE2"/>
    <w:rsid w:val="00106ECA"/>
    <w:rsid w:val="00121339"/>
    <w:rsid w:val="001301ED"/>
    <w:rsid w:val="0016444D"/>
    <w:rsid w:val="00164937"/>
    <w:rsid w:val="001721E9"/>
    <w:rsid w:val="001879DA"/>
    <w:rsid w:val="001914F3"/>
    <w:rsid w:val="00192B22"/>
    <w:rsid w:val="00196E58"/>
    <w:rsid w:val="001A1790"/>
    <w:rsid w:val="001C0211"/>
    <w:rsid w:val="001C109B"/>
    <w:rsid w:val="001C1B9E"/>
    <w:rsid w:val="001C516B"/>
    <w:rsid w:val="001D02BE"/>
    <w:rsid w:val="001D1DFC"/>
    <w:rsid w:val="001D2759"/>
    <w:rsid w:val="001E37DD"/>
    <w:rsid w:val="001E541E"/>
    <w:rsid w:val="001E637E"/>
    <w:rsid w:val="001F0FD6"/>
    <w:rsid w:val="00206A35"/>
    <w:rsid w:val="00241DBF"/>
    <w:rsid w:val="0024472B"/>
    <w:rsid w:val="00263ED0"/>
    <w:rsid w:val="002868A1"/>
    <w:rsid w:val="002B2B19"/>
    <w:rsid w:val="002E0134"/>
    <w:rsid w:val="002F495A"/>
    <w:rsid w:val="002F798F"/>
    <w:rsid w:val="00320FFD"/>
    <w:rsid w:val="00376B16"/>
    <w:rsid w:val="003773C3"/>
    <w:rsid w:val="003951D1"/>
    <w:rsid w:val="003A1051"/>
    <w:rsid w:val="003C4B20"/>
    <w:rsid w:val="003E2306"/>
    <w:rsid w:val="00400539"/>
    <w:rsid w:val="00407186"/>
    <w:rsid w:val="0041163F"/>
    <w:rsid w:val="00425671"/>
    <w:rsid w:val="00484BD5"/>
    <w:rsid w:val="004877BF"/>
    <w:rsid w:val="004A0A1A"/>
    <w:rsid w:val="004E49EB"/>
    <w:rsid w:val="004F7EFC"/>
    <w:rsid w:val="00510083"/>
    <w:rsid w:val="005220F0"/>
    <w:rsid w:val="00525A35"/>
    <w:rsid w:val="00527FDD"/>
    <w:rsid w:val="00563D0D"/>
    <w:rsid w:val="00580DCB"/>
    <w:rsid w:val="00580F45"/>
    <w:rsid w:val="00581DE6"/>
    <w:rsid w:val="005A10F7"/>
    <w:rsid w:val="005B4804"/>
    <w:rsid w:val="005B689F"/>
    <w:rsid w:val="005D0F21"/>
    <w:rsid w:val="005E5375"/>
    <w:rsid w:val="005F2F05"/>
    <w:rsid w:val="006134F3"/>
    <w:rsid w:val="006150AD"/>
    <w:rsid w:val="006306D1"/>
    <w:rsid w:val="00651954"/>
    <w:rsid w:val="006577E4"/>
    <w:rsid w:val="006662AE"/>
    <w:rsid w:val="00670F01"/>
    <w:rsid w:val="00671AE9"/>
    <w:rsid w:val="00674EFA"/>
    <w:rsid w:val="00683F1F"/>
    <w:rsid w:val="0068478E"/>
    <w:rsid w:val="00695730"/>
    <w:rsid w:val="006F2E24"/>
    <w:rsid w:val="006F4992"/>
    <w:rsid w:val="00723BC8"/>
    <w:rsid w:val="0072674A"/>
    <w:rsid w:val="0073671A"/>
    <w:rsid w:val="007A4054"/>
    <w:rsid w:val="007B71D3"/>
    <w:rsid w:val="007D242B"/>
    <w:rsid w:val="00815F8D"/>
    <w:rsid w:val="00836D45"/>
    <w:rsid w:val="008455D7"/>
    <w:rsid w:val="00870740"/>
    <w:rsid w:val="008A6E70"/>
    <w:rsid w:val="008B250E"/>
    <w:rsid w:val="008B77E2"/>
    <w:rsid w:val="008C2693"/>
    <w:rsid w:val="008D3F94"/>
    <w:rsid w:val="008E3A67"/>
    <w:rsid w:val="008E476C"/>
    <w:rsid w:val="008E6BB7"/>
    <w:rsid w:val="008F5377"/>
    <w:rsid w:val="008F53B2"/>
    <w:rsid w:val="0090005F"/>
    <w:rsid w:val="00917C2D"/>
    <w:rsid w:val="0092217A"/>
    <w:rsid w:val="00926059"/>
    <w:rsid w:val="009327DF"/>
    <w:rsid w:val="00933A62"/>
    <w:rsid w:val="00947652"/>
    <w:rsid w:val="00954259"/>
    <w:rsid w:val="00956729"/>
    <w:rsid w:val="00965D2B"/>
    <w:rsid w:val="0099047E"/>
    <w:rsid w:val="00990FCD"/>
    <w:rsid w:val="009B208F"/>
    <w:rsid w:val="009B520A"/>
    <w:rsid w:val="009E372F"/>
    <w:rsid w:val="00A05D5D"/>
    <w:rsid w:val="00A20771"/>
    <w:rsid w:val="00A23DED"/>
    <w:rsid w:val="00A53316"/>
    <w:rsid w:val="00A54361"/>
    <w:rsid w:val="00A815C7"/>
    <w:rsid w:val="00A87460"/>
    <w:rsid w:val="00A9588E"/>
    <w:rsid w:val="00AB3ED5"/>
    <w:rsid w:val="00AB6D1E"/>
    <w:rsid w:val="00AC0D63"/>
    <w:rsid w:val="00AD7616"/>
    <w:rsid w:val="00B45E0E"/>
    <w:rsid w:val="00B76062"/>
    <w:rsid w:val="00B8381B"/>
    <w:rsid w:val="00B90972"/>
    <w:rsid w:val="00BA137B"/>
    <w:rsid w:val="00BB618A"/>
    <w:rsid w:val="00BE6303"/>
    <w:rsid w:val="00C3654D"/>
    <w:rsid w:val="00C42D62"/>
    <w:rsid w:val="00C71DBC"/>
    <w:rsid w:val="00C93DE9"/>
    <w:rsid w:val="00C95546"/>
    <w:rsid w:val="00C95D40"/>
    <w:rsid w:val="00CC345F"/>
    <w:rsid w:val="00CC3BCD"/>
    <w:rsid w:val="00CC598E"/>
    <w:rsid w:val="00CE637A"/>
    <w:rsid w:val="00D043DA"/>
    <w:rsid w:val="00D05B82"/>
    <w:rsid w:val="00D3792F"/>
    <w:rsid w:val="00D46529"/>
    <w:rsid w:val="00D90115"/>
    <w:rsid w:val="00D94516"/>
    <w:rsid w:val="00DB2AAF"/>
    <w:rsid w:val="00DC513B"/>
    <w:rsid w:val="00DC6D8E"/>
    <w:rsid w:val="00DD52B5"/>
    <w:rsid w:val="00DD6320"/>
    <w:rsid w:val="00DE36CE"/>
    <w:rsid w:val="00E10D2A"/>
    <w:rsid w:val="00E13617"/>
    <w:rsid w:val="00E37C5C"/>
    <w:rsid w:val="00E56DF7"/>
    <w:rsid w:val="00E749A0"/>
    <w:rsid w:val="00E7720E"/>
    <w:rsid w:val="00E81D41"/>
    <w:rsid w:val="00E93A9C"/>
    <w:rsid w:val="00EB3E1C"/>
    <w:rsid w:val="00EC0066"/>
    <w:rsid w:val="00EC0E25"/>
    <w:rsid w:val="00EF5C91"/>
    <w:rsid w:val="00EF6D85"/>
    <w:rsid w:val="00F44115"/>
    <w:rsid w:val="00F5138A"/>
    <w:rsid w:val="00F57BE0"/>
    <w:rsid w:val="00F608A3"/>
    <w:rsid w:val="00F62F15"/>
    <w:rsid w:val="00F76B7B"/>
    <w:rsid w:val="00F94275"/>
    <w:rsid w:val="00FC2A91"/>
    <w:rsid w:val="00FD0AD7"/>
    <w:rsid w:val="00FF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51EC7D56"/>
  <w15:chartTrackingRefBased/>
  <w15:docId w15:val="{75037652-AD92-4DDE-9D3A-9621AD4C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2DA"/>
    <w:pPr>
      <w:spacing w:before="240" w:after="120" w:line="240" w:lineRule="auto"/>
    </w:pPr>
    <w:rPr>
      <w:rFonts w:ascii="Tahoma" w:hAnsi="Tahoma"/>
      <w:color w:val="000000" w:themeColor="text1"/>
      <w:spacing w:val="4"/>
      <w:lang w:val="et-E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D0F21"/>
    <w:pPr>
      <w:keepNext/>
      <w:keepLines/>
      <w:spacing w:before="480" w:after="240"/>
      <w:outlineLvl w:val="0"/>
    </w:pPr>
    <w:rPr>
      <w:rFonts w:eastAsiaTheme="majorEastAsia" w:cstheme="majorBidi"/>
      <w:b/>
      <w:color w:val="005050"/>
      <w:sz w:val="28"/>
      <w:szCs w:val="28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6150AD"/>
    <w:pPr>
      <w:spacing w:after="120"/>
      <w:outlineLvl w:val="1"/>
    </w:pPr>
    <w:rPr>
      <w:sz w:val="2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8D3F94"/>
    <w:pPr>
      <w:keepNext/>
      <w:keepLines/>
      <w:spacing w:before="40" w:after="0"/>
      <w:outlineLvl w:val="2"/>
    </w:pPr>
    <w:rPr>
      <w:rFonts w:eastAsiaTheme="majorEastAsia" w:cstheme="majorBidi"/>
      <w:b/>
      <w:cap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472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4472B"/>
  </w:style>
  <w:style w:type="paragraph" w:styleId="Footer">
    <w:name w:val="footer"/>
    <w:basedOn w:val="Normal"/>
    <w:link w:val="FooterChar"/>
    <w:uiPriority w:val="99"/>
    <w:unhideWhenUsed/>
    <w:rsid w:val="008F53B2"/>
    <w:pPr>
      <w:tabs>
        <w:tab w:val="center" w:pos="4680"/>
        <w:tab w:val="right" w:pos="9360"/>
      </w:tabs>
      <w:spacing w:before="0"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F53B2"/>
    <w:rPr>
      <w:rFonts w:ascii="Space Grotesk" w:hAnsi="Space Grotesk"/>
      <w:color w:val="001932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D0F21"/>
    <w:rPr>
      <w:rFonts w:ascii="Tahoma" w:eastAsiaTheme="majorEastAsia" w:hAnsi="Tahoma" w:cstheme="majorBidi"/>
      <w:b/>
      <w:color w:val="005050"/>
      <w:spacing w:val="4"/>
      <w:sz w:val="28"/>
      <w:szCs w:val="28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rsid w:val="006150AD"/>
    <w:rPr>
      <w:rFonts w:ascii="Tahoma" w:eastAsiaTheme="majorEastAsia" w:hAnsi="Tahoma" w:cstheme="majorBidi"/>
      <w:b/>
      <w:color w:val="005050"/>
      <w:spacing w:val="4"/>
      <w:szCs w:val="26"/>
      <w:lang w:val="et-EE"/>
    </w:rPr>
  </w:style>
  <w:style w:type="paragraph" w:styleId="ListParagraph">
    <w:name w:val="List Paragraph"/>
    <w:basedOn w:val="Normal"/>
    <w:uiPriority w:val="34"/>
    <w:rsid w:val="008F53B2"/>
    <w:pPr>
      <w:ind w:left="720"/>
      <w:contextualSpacing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CC3BCD"/>
    <w:pPr>
      <w:spacing w:before="360" w:after="360"/>
      <w:ind w:left="864" w:right="864"/>
      <w:jc w:val="center"/>
    </w:pPr>
    <w:rPr>
      <w:b/>
      <w:iCs/>
      <w:color w:val="005050"/>
    </w:rPr>
  </w:style>
  <w:style w:type="character" w:customStyle="1" w:styleId="QuoteChar">
    <w:name w:val="Quote Char"/>
    <w:basedOn w:val="DefaultParagraphFont"/>
    <w:link w:val="Quote"/>
    <w:uiPriority w:val="29"/>
    <w:rsid w:val="00CC3BCD"/>
    <w:rPr>
      <w:rFonts w:ascii="Tahoma" w:hAnsi="Tahoma"/>
      <w:b/>
      <w:iCs/>
      <w:color w:val="005050"/>
      <w:spacing w:val="4"/>
    </w:rPr>
  </w:style>
  <w:style w:type="table" w:styleId="TableGrid">
    <w:name w:val="Table Grid"/>
    <w:basedOn w:val="TableNormal"/>
    <w:uiPriority w:val="59"/>
    <w:rsid w:val="00613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rsid w:val="001721E9"/>
    <w:pPr>
      <w:spacing w:before="0" w:after="200"/>
    </w:pPr>
    <w:rPr>
      <w:i/>
      <w:iCs/>
      <w:color w:val="44546A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8D3F94"/>
    <w:rPr>
      <w:rFonts w:ascii="Tahoma" w:eastAsiaTheme="majorEastAsia" w:hAnsi="Tahoma" w:cstheme="majorBidi"/>
      <w:b/>
      <w:caps/>
      <w:color w:val="001932"/>
      <w:szCs w:val="24"/>
    </w:rPr>
  </w:style>
  <w:style w:type="paragraph" w:customStyle="1" w:styleId="Roadplanfooter">
    <w:name w:val="Roadplan footer"/>
    <w:basedOn w:val="Footer"/>
    <w:link w:val="RoadplanfooterChar"/>
    <w:autoRedefine/>
    <w:rsid w:val="00F76B7B"/>
    <w:pPr>
      <w:tabs>
        <w:tab w:val="clear" w:pos="4680"/>
        <w:tab w:val="clear" w:pos="9360"/>
        <w:tab w:val="center" w:pos="4513"/>
        <w:tab w:val="right" w:pos="9026"/>
      </w:tabs>
      <w:spacing w:line="360" w:lineRule="auto"/>
      <w:jc w:val="center"/>
    </w:pPr>
    <w:rPr>
      <w:color w:val="7F6A61"/>
      <w:sz w:val="18"/>
      <w:szCs w:val="16"/>
    </w:rPr>
  </w:style>
  <w:style w:type="character" w:customStyle="1" w:styleId="RoadplanfooterChar">
    <w:name w:val="Roadplan footer Char"/>
    <w:basedOn w:val="FooterChar"/>
    <w:link w:val="Roadplanfooter"/>
    <w:rsid w:val="00F76B7B"/>
    <w:rPr>
      <w:rFonts w:ascii="Tahoma" w:hAnsi="Tahoma"/>
      <w:color w:val="7F6A61"/>
      <w:spacing w:val="4"/>
      <w:sz w:val="18"/>
      <w:szCs w:val="16"/>
      <w:lang w:val="et-EE"/>
    </w:rPr>
  </w:style>
  <w:style w:type="paragraph" w:styleId="NoSpacing">
    <w:name w:val="No Spacing"/>
    <w:autoRedefine/>
    <w:uiPriority w:val="1"/>
    <w:rsid w:val="000512DA"/>
    <w:pPr>
      <w:spacing w:after="0" w:line="240" w:lineRule="auto"/>
    </w:pPr>
    <w:rPr>
      <w:rFonts w:ascii="Tahoma" w:hAnsi="Tahoma"/>
      <w:color w:val="000000" w:themeColor="text1"/>
      <w:spacing w:val="4"/>
    </w:rPr>
  </w:style>
  <w:style w:type="character" w:styleId="Hyperlink">
    <w:name w:val="Hyperlink"/>
    <w:basedOn w:val="DefaultParagraphFont"/>
    <w:uiPriority w:val="99"/>
    <w:unhideWhenUsed/>
    <w:rsid w:val="005220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20F0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uiPriority w:val="11"/>
    <w:rsid w:val="00E81D4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81D4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rsid w:val="00E81D41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rsid w:val="00E81D41"/>
    <w:rPr>
      <w:i/>
      <w:iCs/>
    </w:rPr>
  </w:style>
  <w:style w:type="paragraph" w:customStyle="1" w:styleId="Unorderedlist">
    <w:name w:val="Unordered list"/>
    <w:basedOn w:val="Normal"/>
    <w:link w:val="UnorderedlistChar"/>
    <w:qFormat/>
    <w:rsid w:val="00E81D41"/>
    <w:pPr>
      <w:numPr>
        <w:numId w:val="4"/>
      </w:numPr>
      <w:spacing w:before="0" w:after="0" w:line="264" w:lineRule="auto"/>
      <w:ind w:left="714" w:hanging="357"/>
      <w:jc w:val="both"/>
    </w:pPr>
    <w:rPr>
      <w:color w:val="auto"/>
      <w:spacing w:val="0"/>
      <w:szCs w:val="24"/>
    </w:rPr>
  </w:style>
  <w:style w:type="character" w:customStyle="1" w:styleId="UnorderedlistChar">
    <w:name w:val="Unordered list Char"/>
    <w:basedOn w:val="DefaultParagraphFont"/>
    <w:link w:val="Unorderedlist"/>
    <w:rsid w:val="00E81D41"/>
    <w:rPr>
      <w:rFonts w:ascii="Tahoma" w:hAnsi="Tahoma"/>
      <w:szCs w:val="24"/>
      <w:lang w:val="et-EE"/>
    </w:rPr>
  </w:style>
  <w:style w:type="paragraph" w:styleId="NormalWeb">
    <w:name w:val="Normal (Web)"/>
    <w:basedOn w:val="Normal"/>
    <w:uiPriority w:val="99"/>
    <w:semiHidden/>
    <w:unhideWhenUsed/>
    <w:rsid w:val="001E637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pacing w:val="0"/>
      <w:sz w:val="24"/>
      <w:szCs w:val="24"/>
      <w:lang w:eastAsia="et-EE"/>
    </w:rPr>
  </w:style>
  <w:style w:type="character" w:styleId="Strong">
    <w:name w:val="Strong"/>
    <w:basedOn w:val="DefaultParagraphFont"/>
    <w:uiPriority w:val="22"/>
    <w:qFormat/>
    <w:rsid w:val="001E63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5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2172">
          <w:blockQuote w:val="1"/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8050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62020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08681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44ED20ED765E4C9165F233A7582356" ma:contentTypeVersion="18" ma:contentTypeDescription="Create a new document." ma:contentTypeScope="" ma:versionID="6c8d7ce34516ba09b7a7340f1cf3f785">
  <xsd:schema xmlns:xsd="http://www.w3.org/2001/XMLSchema" xmlns:xs="http://www.w3.org/2001/XMLSchema" xmlns:p="http://schemas.microsoft.com/office/2006/metadata/properties" xmlns:ns2="c81241ca-7fb1-433e-b208-7b1e56c8ed67" xmlns:ns3="3e908cbe-1b4b-40fe-b6d1-a6fd46de0637" targetNamespace="http://schemas.microsoft.com/office/2006/metadata/properties" ma:root="true" ma:fieldsID="062512d7d31b7e283fb442070b05c759" ns2:_="" ns3:_="">
    <xsd:import namespace="c81241ca-7fb1-433e-b208-7b1e56c8ed67"/>
    <xsd:import namespace="3e908cbe-1b4b-40fe-b6d1-a6fd46de0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1241ca-7fb1-433e-b208-7b1e56c8ed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83e70391-72da-4be0-8683-6b76e92471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08cbe-1b4b-40fe-b6d1-a6fd46de063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01bfddb-bc5b-416e-868b-3f5a490f299b}" ma:internalName="TaxCatchAll" ma:showField="CatchAllData" ma:web="3e908cbe-1b4b-40fe-b6d1-a6fd46de0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c81241ca-7fb1-433e-b208-7b1e56c8ed67" xsi:nil="true"/>
    <lcf76f155ced4ddcb4097134ff3c332f xmlns="c81241ca-7fb1-433e-b208-7b1e56c8ed67">
      <Terms xmlns="http://schemas.microsoft.com/office/infopath/2007/PartnerControls"/>
    </lcf76f155ced4ddcb4097134ff3c332f>
    <TaxCatchAll xmlns="3e908cbe-1b4b-40fe-b6d1-a6fd46de063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7E4F6C70-D443-4260-8E23-83759709E5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1241ca-7fb1-433e-b208-7b1e56c8ed67"/>
    <ds:schemaRef ds:uri="3e908cbe-1b4b-40fe-b6d1-a6fd46de0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C0AE32-0B76-481D-9407-42E7708B12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ADC574-2142-4C75-9AD4-F12F5560A4EC}">
  <ds:schemaRefs>
    <ds:schemaRef ds:uri="http://schemas.microsoft.com/office/2006/metadata/properties"/>
    <ds:schemaRef ds:uri="http://schemas.microsoft.com/office/infopath/2007/PartnerControls"/>
    <ds:schemaRef ds:uri="c81241ca-7fb1-433e-b208-7b1e56c8ed67"/>
    <ds:schemaRef ds:uri="3e908cbe-1b4b-40fe-b6d1-a6fd46de0637"/>
  </ds:schemaRefs>
</ds:datastoreItem>
</file>

<file path=customXml/itemProps4.xml><?xml version="1.0" encoding="utf-8"?>
<ds:datastoreItem xmlns:ds="http://schemas.openxmlformats.org/officeDocument/2006/customXml" ds:itemID="{48F3BA35-CE45-4E87-B32A-3F3976A41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189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Valeriu Ciocan</dc:creator>
  <cp:keywords/>
  <dc:description/>
  <cp:lastModifiedBy>Liina Potter | Roadplan</cp:lastModifiedBy>
  <cp:revision>23</cp:revision>
  <cp:lastPrinted>2024-08-29T06:05:00Z</cp:lastPrinted>
  <dcterms:created xsi:type="dcterms:W3CDTF">2024-09-13T11:37:00Z</dcterms:created>
  <dcterms:modified xsi:type="dcterms:W3CDTF">2024-10-18T08:29:00Z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0x010100D144ED20ED765E4C9165F233A7582356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